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B2" w:rsidRDefault="00CB4EB2" w:rsidP="00CB4EB2">
      <w:pPr>
        <w:jc w:val="center"/>
        <w:rPr>
          <w:sz w:val="36"/>
          <w:szCs w:val="36"/>
        </w:rPr>
      </w:pPr>
      <w:r>
        <w:rPr>
          <w:sz w:val="36"/>
          <w:szCs w:val="36"/>
        </w:rPr>
        <w:t>Общинска избирателна комисия – гр.Кресна</w:t>
      </w:r>
    </w:p>
    <w:p w:rsidR="00CB4EB2" w:rsidRPr="00660CFB" w:rsidRDefault="00CB4EB2" w:rsidP="00CB4EB2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>ПРОТОКОЛ №</w:t>
      </w:r>
      <w:r w:rsidR="00660CFB">
        <w:rPr>
          <w:sz w:val="36"/>
          <w:szCs w:val="36"/>
          <w:lang w:val="en-US"/>
        </w:rPr>
        <w:t>7</w:t>
      </w:r>
    </w:p>
    <w:p w:rsidR="005169A5" w:rsidRDefault="005169A5" w:rsidP="0051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Постъпили са документи за регистрация по чл. 414, ал. 1 от ИК от ПП Глас Народен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на 25.10.2015.</w:t>
      </w:r>
    </w:p>
    <w:p w:rsidR="005169A5" w:rsidRDefault="005169A5" w:rsidP="005169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Постъпили са документи за регистрация по чл. 414, ал. 1 от ИК от ПП Обединен земеделци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на 25.10.2015.</w:t>
      </w:r>
    </w:p>
    <w:p w:rsidR="005169A5" w:rsidRDefault="005169A5" w:rsidP="005169A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Постъпили са документи за регистрация по чл. 414, ал. 1 от ИК от МК „Обединени за Кресна”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>, Кмет на община и кметове на кметства с. Сливница и с. Долна Градешница на 25.10.2015.</w:t>
      </w:r>
    </w:p>
    <w:p w:rsidR="005169A5" w:rsidRDefault="005169A5" w:rsidP="005169A5">
      <w:pPr>
        <w:jc w:val="both"/>
        <w:rPr>
          <w:sz w:val="24"/>
          <w:szCs w:val="24"/>
          <w:lang w:val="en-US"/>
        </w:rPr>
      </w:pPr>
    </w:p>
    <w:p w:rsidR="005169A5" w:rsidRDefault="005169A5" w:rsidP="005169A5">
      <w:pPr>
        <w:jc w:val="both"/>
        <w:rPr>
          <w:sz w:val="24"/>
          <w:szCs w:val="24"/>
          <w:lang w:val="en-US"/>
        </w:rPr>
      </w:pPr>
    </w:p>
    <w:p w:rsidR="00660CFB" w:rsidRPr="00660CFB" w:rsidRDefault="00660CFB" w:rsidP="00660CFB">
      <w:pPr>
        <w:jc w:val="both"/>
        <w:rPr>
          <w:sz w:val="28"/>
          <w:szCs w:val="28"/>
        </w:rPr>
      </w:pPr>
    </w:p>
    <w:p w:rsidR="00C368E6" w:rsidRDefault="00C368E6"/>
    <w:sectPr w:rsidR="00C368E6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EB2"/>
    <w:rsid w:val="001858C3"/>
    <w:rsid w:val="00366FE6"/>
    <w:rsid w:val="005169A5"/>
    <w:rsid w:val="00660CFB"/>
    <w:rsid w:val="0086279B"/>
    <w:rsid w:val="00A6244C"/>
    <w:rsid w:val="00C368E6"/>
    <w:rsid w:val="00CB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452</Characters>
  <Application>Microsoft Office Word</Application>
  <DocSecurity>0</DocSecurity>
  <Lines>3</Lines>
  <Paragraphs>1</Paragraphs>
  <ScaleCrop>false</ScaleCrop>
  <Company>OIK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4</cp:revision>
  <dcterms:created xsi:type="dcterms:W3CDTF">2015-09-15T12:28:00Z</dcterms:created>
  <dcterms:modified xsi:type="dcterms:W3CDTF">2015-09-19T07:56:00Z</dcterms:modified>
</cp:coreProperties>
</file>