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5449" w14:textId="77777777" w:rsidR="002228F5" w:rsidRPr="00634C94" w:rsidRDefault="002228F5" w:rsidP="002228F5">
      <w:pPr>
        <w:spacing w:after="0"/>
        <w:jc w:val="center"/>
        <w:rPr>
          <w:rFonts w:cstheme="minorHAnsi"/>
          <w:sz w:val="24"/>
          <w:szCs w:val="24"/>
        </w:rPr>
      </w:pPr>
    </w:p>
    <w:p w14:paraId="13EB2974" w14:textId="61E12030" w:rsidR="002228F5" w:rsidRPr="00E26509" w:rsidRDefault="002228F5" w:rsidP="002228F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26509">
        <w:rPr>
          <w:rFonts w:asciiTheme="majorHAnsi" w:hAnsiTheme="majorHAnsi" w:cstheme="majorHAnsi"/>
          <w:sz w:val="24"/>
          <w:szCs w:val="24"/>
        </w:rPr>
        <w:t>ПРОТОКОЛ №12-МИ</w:t>
      </w:r>
    </w:p>
    <w:p w14:paraId="3FA20EB3" w14:textId="131EAB72" w:rsidR="002228F5" w:rsidRPr="00E26509" w:rsidRDefault="002228F5" w:rsidP="002228F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26509">
        <w:rPr>
          <w:rFonts w:asciiTheme="majorHAnsi" w:hAnsiTheme="majorHAnsi" w:cstheme="majorHAnsi"/>
          <w:sz w:val="24"/>
          <w:szCs w:val="24"/>
        </w:rPr>
        <w:t>Кресна, 09.10.2023 г.</w:t>
      </w:r>
    </w:p>
    <w:p w14:paraId="7E64DF16" w14:textId="77777777" w:rsidR="007B5953" w:rsidRPr="00634C94" w:rsidRDefault="007B5953" w:rsidP="002228F5">
      <w:pPr>
        <w:spacing w:after="0"/>
        <w:jc w:val="center"/>
        <w:rPr>
          <w:rFonts w:cstheme="minorHAnsi"/>
          <w:sz w:val="24"/>
          <w:szCs w:val="24"/>
        </w:rPr>
      </w:pPr>
    </w:p>
    <w:p w14:paraId="2F5B5A77" w14:textId="15E9C4D3" w:rsidR="007B5953" w:rsidRPr="00634C94" w:rsidRDefault="007B5953" w:rsidP="007B5953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634C94">
        <w:rPr>
          <w:rFonts w:eastAsia="Times New Roman" w:cstheme="minorHAnsi"/>
          <w:sz w:val="24"/>
          <w:szCs w:val="24"/>
        </w:rPr>
        <w:t xml:space="preserve">Днес </w:t>
      </w:r>
      <w:r w:rsidRPr="00634C94">
        <w:rPr>
          <w:rFonts w:eastAsia="Times New Roman" w:cstheme="minorHAnsi"/>
          <w:b/>
          <w:sz w:val="24"/>
          <w:szCs w:val="24"/>
        </w:rPr>
        <w:t>09.10.2023</w:t>
      </w:r>
      <w:r w:rsidRPr="00634C94">
        <w:rPr>
          <w:rFonts w:eastAsia="Times New Roman" w:cstheme="minorHAnsi"/>
          <w:sz w:val="24"/>
          <w:szCs w:val="24"/>
        </w:rPr>
        <w:t xml:space="preserve"> г., </w:t>
      </w:r>
      <w:r w:rsidRPr="00634C94">
        <w:rPr>
          <w:rFonts w:eastAsia="Times New Roman" w:cstheme="minorHAnsi"/>
          <w:b/>
          <w:sz w:val="24"/>
          <w:szCs w:val="24"/>
        </w:rPr>
        <w:t>13,30 часа</w:t>
      </w:r>
      <w:r w:rsidRPr="00634C94">
        <w:rPr>
          <w:rFonts w:eastAsia="Times New Roman" w:cstheme="minorHAnsi"/>
          <w:sz w:val="24"/>
          <w:szCs w:val="24"/>
        </w:rPr>
        <w:t xml:space="preserve"> в град Кресна, се проведе редовно заседание на Общинска избирателна комисия – Кресна, при следният дневен ред :</w:t>
      </w:r>
    </w:p>
    <w:p w14:paraId="276A29ED" w14:textId="77777777" w:rsidR="007B5953" w:rsidRPr="00634C94" w:rsidRDefault="007B5953" w:rsidP="007B5953">
      <w:pPr>
        <w:jc w:val="center"/>
        <w:rPr>
          <w:rFonts w:cstheme="minorHAnsi"/>
          <w:sz w:val="24"/>
          <w:szCs w:val="24"/>
        </w:rPr>
      </w:pPr>
    </w:p>
    <w:p w14:paraId="2ED7408A" w14:textId="77777777" w:rsidR="007B5953" w:rsidRPr="00634C94" w:rsidRDefault="007B5953" w:rsidP="007B5953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34C94">
        <w:rPr>
          <w:rFonts w:eastAsia="Times New Roman" w:cstheme="minorHAnsi"/>
          <w:bCs/>
          <w:sz w:val="24"/>
          <w:szCs w:val="24"/>
        </w:rPr>
        <w:t>Определяне членове на ОИК Кресна за получаване на отпечатани хартиени бюлетини от съответната печатница и ролките със специализирана хартия за машинно гласуване за изборите за общински съветници и за кметове на 29.10.2023 г. в община Кресна.</w:t>
      </w:r>
    </w:p>
    <w:p w14:paraId="12D3C700" w14:textId="77777777" w:rsidR="007B5953" w:rsidRPr="00634C94" w:rsidRDefault="007B5953" w:rsidP="007B5953">
      <w:pPr>
        <w:pStyle w:val="a7"/>
        <w:spacing w:after="0"/>
        <w:jc w:val="both"/>
        <w:rPr>
          <w:rFonts w:cstheme="minorHAnsi"/>
          <w:sz w:val="24"/>
          <w:szCs w:val="24"/>
        </w:rPr>
      </w:pPr>
    </w:p>
    <w:p w14:paraId="61860ECF" w14:textId="77777777" w:rsidR="007B5953" w:rsidRPr="00634C94" w:rsidRDefault="007B5953" w:rsidP="007B5953">
      <w:pPr>
        <w:pStyle w:val="a7"/>
        <w:numPr>
          <w:ilvl w:val="0"/>
          <w:numId w:val="1"/>
        </w:num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634C94">
        <w:rPr>
          <w:rFonts w:eastAsia="Times New Roman" w:cstheme="minorHAnsi"/>
          <w:bCs/>
          <w:sz w:val="24"/>
          <w:szCs w:val="24"/>
        </w:rPr>
        <w:t>Утвърждаване на тираж на бюлетини за провеждане на изборите за общински съветници и кметове в община Кресна на 29 октомври 2023 година.</w:t>
      </w:r>
    </w:p>
    <w:p w14:paraId="6EF303CC" w14:textId="77777777" w:rsidR="007B5953" w:rsidRPr="00634C94" w:rsidRDefault="007B5953" w:rsidP="007B5953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43F9F5BB" w14:textId="77777777" w:rsidR="00F809C5" w:rsidRPr="00634C94" w:rsidRDefault="00F809C5">
      <w:pPr>
        <w:rPr>
          <w:rFonts w:cstheme="minorHAnsi"/>
          <w:sz w:val="24"/>
          <w:szCs w:val="24"/>
        </w:rPr>
      </w:pPr>
    </w:p>
    <w:p w14:paraId="1D31A37F" w14:textId="77777777" w:rsidR="007B5953" w:rsidRPr="00634C94" w:rsidRDefault="007B5953" w:rsidP="007B5953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  <w:lang w:val="en-US"/>
        </w:rPr>
      </w:pPr>
      <w:r w:rsidRPr="00634C94">
        <w:rPr>
          <w:rFonts w:eastAsia="Times New Roman" w:cstheme="minorHAnsi"/>
          <w:sz w:val="24"/>
          <w:szCs w:val="24"/>
        </w:rPr>
        <w:t>На заседанието присъстваха следните членове:</w:t>
      </w:r>
    </w:p>
    <w:p w14:paraId="1459FFDC" w14:textId="77777777" w:rsidR="007B5953" w:rsidRPr="00634C94" w:rsidRDefault="007B5953" w:rsidP="007B5953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BB953DE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Председател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6FD34748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>Елена Викторова Димитрова</w:t>
      </w:r>
    </w:p>
    <w:p w14:paraId="17629AFB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3CE0528B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>Зам. Председатели</w:t>
      </w:r>
      <w:r w:rsidRPr="00634C94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04CB83A7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Стоичкова</w:t>
      </w:r>
      <w:proofErr w:type="spellEnd"/>
    </w:p>
    <w:p w14:paraId="531FFBE3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>Симеон Димитров Тодоров</w:t>
      </w:r>
    </w:p>
    <w:p w14:paraId="0D0F13E7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Тодорка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Александрова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Чонина</w:t>
      </w:r>
      <w:proofErr w:type="spellEnd"/>
    </w:p>
    <w:p w14:paraId="167B2FA1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0EDEFB7F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Секретар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1B62FFF8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Костадин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Атанасов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Влахов</w:t>
      </w:r>
    </w:p>
    <w:p w14:paraId="400295D9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3E3B8DFC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Членове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0DC2C275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Борислав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Славчев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Божков</w:t>
      </w:r>
    </w:p>
    <w:p w14:paraId="03AAC80B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Станоев</w:t>
      </w:r>
      <w:proofErr w:type="spellEnd"/>
    </w:p>
    <w:p w14:paraId="49C8F0B0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Василка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Атанасова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Драчева</w:t>
      </w:r>
    </w:p>
    <w:p w14:paraId="3CC66D99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634C94">
        <w:rPr>
          <w:rFonts w:eastAsia="Times New Roman" w:cstheme="minorHAnsi"/>
          <w:b/>
          <w:sz w:val="24"/>
          <w:szCs w:val="24"/>
          <w:lang w:val="ru-RU"/>
        </w:rPr>
        <w:t>Мария Василева Андрей</w:t>
      </w:r>
    </w:p>
    <w:p w14:paraId="2367625F" w14:textId="77777777" w:rsidR="007B5953" w:rsidRPr="00634C94" w:rsidRDefault="007B5953" w:rsidP="007B595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Снежина</w:t>
      </w:r>
      <w:proofErr w:type="spellEnd"/>
      <w:r w:rsidRPr="00634C94">
        <w:rPr>
          <w:rFonts w:eastAsia="Times New Roman" w:cstheme="minorHAnsi"/>
          <w:b/>
          <w:sz w:val="24"/>
          <w:szCs w:val="24"/>
          <w:lang w:val="ru-RU"/>
        </w:rPr>
        <w:t xml:space="preserve"> Любомирова </w:t>
      </w:r>
      <w:proofErr w:type="spellStart"/>
      <w:r w:rsidRPr="00634C94">
        <w:rPr>
          <w:rFonts w:eastAsia="Times New Roman" w:cstheme="minorHAnsi"/>
          <w:b/>
          <w:sz w:val="24"/>
          <w:szCs w:val="24"/>
          <w:lang w:val="ru-RU"/>
        </w:rPr>
        <w:t>Вангелова</w:t>
      </w:r>
      <w:proofErr w:type="spellEnd"/>
    </w:p>
    <w:p w14:paraId="19779F94" w14:textId="77777777" w:rsidR="007B5953" w:rsidRPr="00634C94" w:rsidRDefault="007B5953">
      <w:pPr>
        <w:rPr>
          <w:rFonts w:cstheme="minorHAnsi"/>
          <w:sz w:val="24"/>
          <w:szCs w:val="24"/>
        </w:rPr>
      </w:pPr>
    </w:p>
    <w:p w14:paraId="0219AFDA" w14:textId="5E289F65" w:rsidR="00634C94" w:rsidRPr="00634C94" w:rsidRDefault="00634C94" w:rsidP="00634C94">
      <w:pPr>
        <w:tabs>
          <w:tab w:val="left" w:pos="2040"/>
        </w:tabs>
        <w:ind w:firstLine="720"/>
        <w:jc w:val="both"/>
        <w:rPr>
          <w:rFonts w:eastAsia="Calibri" w:cstheme="minorHAnsi"/>
          <w:sz w:val="24"/>
          <w:szCs w:val="24"/>
        </w:rPr>
      </w:pPr>
      <w:r w:rsidRPr="00634C94">
        <w:rPr>
          <w:rFonts w:cstheme="minorHAnsi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634C94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  <w:lang w:val="en-US"/>
        </w:rPr>
        <w:t>0</w:t>
      </w:r>
      <w:r w:rsidRPr="00634C94">
        <w:rPr>
          <w:rFonts w:cstheme="minorHAnsi"/>
          <w:b/>
          <w:sz w:val="24"/>
          <w:szCs w:val="24"/>
        </w:rPr>
        <w:t xml:space="preserve"> </w:t>
      </w:r>
      <w:r w:rsidRPr="00634C94">
        <w:rPr>
          <w:rFonts w:cstheme="minorHAnsi"/>
          <w:sz w:val="24"/>
          <w:szCs w:val="24"/>
        </w:rPr>
        <w:t>членове на комисията и същата има кворум за вземане на решение.</w:t>
      </w:r>
    </w:p>
    <w:p w14:paraId="2E7BDFD7" w14:textId="77777777" w:rsidR="00634C94" w:rsidRPr="00634C94" w:rsidRDefault="00634C94" w:rsidP="00634C9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614703F0" w14:textId="77777777" w:rsidR="00634C94" w:rsidRPr="00DE1110" w:rsidRDefault="00634C94" w:rsidP="00634C94">
      <w:pPr>
        <w:rPr>
          <w:rFonts w:asciiTheme="majorHAnsi" w:hAnsiTheme="majorHAnsi" w:cstheme="majorHAnsi"/>
          <w:b/>
          <w:sz w:val="24"/>
          <w:szCs w:val="24"/>
        </w:rPr>
      </w:pPr>
      <w:r w:rsidRPr="00DE1110">
        <w:rPr>
          <w:rFonts w:asciiTheme="majorHAnsi" w:hAnsiTheme="majorHAnsi" w:cstheme="majorHAnsi"/>
          <w:b/>
          <w:sz w:val="24"/>
          <w:szCs w:val="24"/>
          <w:u w:val="single"/>
        </w:rPr>
        <w:t>По точка 1 от дневния ред</w:t>
      </w:r>
      <w:r w:rsidRPr="00DE1110">
        <w:rPr>
          <w:rFonts w:asciiTheme="majorHAnsi" w:hAnsiTheme="majorHAnsi" w:cstheme="majorHAnsi"/>
          <w:b/>
          <w:sz w:val="24"/>
          <w:szCs w:val="24"/>
        </w:rPr>
        <w:t>:</w:t>
      </w:r>
    </w:p>
    <w:p w14:paraId="01FD82B1" w14:textId="0319D8A6" w:rsidR="00634C94" w:rsidRPr="00634C94" w:rsidRDefault="00634C94" w:rsidP="00E26509">
      <w:pPr>
        <w:pStyle w:val="a7"/>
        <w:spacing w:after="0"/>
        <w:ind w:left="0"/>
        <w:jc w:val="both"/>
        <w:rPr>
          <w:rFonts w:eastAsia="Times New Roman" w:cstheme="minorHAnsi"/>
          <w:bCs/>
          <w:sz w:val="24"/>
          <w:szCs w:val="24"/>
        </w:rPr>
      </w:pPr>
      <w:r w:rsidRPr="00634C94">
        <w:rPr>
          <w:rFonts w:eastAsia="Times New Roman" w:cstheme="minorHAnsi"/>
          <w:bCs/>
          <w:sz w:val="24"/>
          <w:szCs w:val="24"/>
        </w:rPr>
        <w:lastRenderedPageBreak/>
        <w:t>Относно</w:t>
      </w:r>
      <w:r w:rsidRPr="00634C94">
        <w:rPr>
          <w:rFonts w:eastAsia="Times New Roman" w:cstheme="minorHAnsi"/>
          <w:bCs/>
          <w:sz w:val="24"/>
          <w:szCs w:val="24"/>
          <w:lang w:val="en-US"/>
        </w:rPr>
        <w:t xml:space="preserve">: </w:t>
      </w:r>
      <w:r w:rsidRPr="00634C94">
        <w:rPr>
          <w:rFonts w:eastAsia="Times New Roman" w:cstheme="minorHAnsi"/>
          <w:bCs/>
          <w:sz w:val="24"/>
          <w:szCs w:val="24"/>
        </w:rPr>
        <w:t>Определяне членове на ОИК Кресна за получаване на отпечатани хартиени бюлетини от съответната печатница и ролките със специализирана хартия за машинно гласуване за изборите за общински съветници и за кметове на 29.10.2023 г. в община Кресна.</w:t>
      </w:r>
    </w:p>
    <w:p w14:paraId="2155DBC1" w14:textId="77777777" w:rsidR="00634C94" w:rsidRPr="00634C94" w:rsidRDefault="00634C94" w:rsidP="00634C94">
      <w:pPr>
        <w:pStyle w:val="a7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3198021" w14:textId="77777777" w:rsidR="00634C94" w:rsidRPr="00634C94" w:rsidRDefault="00634C94" w:rsidP="00634C94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634C94">
        <w:rPr>
          <w:rFonts w:eastAsia="Times New Roman" w:cstheme="minorHAnsi"/>
          <w:bCs/>
          <w:sz w:val="24"/>
          <w:szCs w:val="24"/>
        </w:rPr>
        <w:t>На основание чл. 87, ал. 1, т. 1 от ИК във вр. с Решение № 1979-МИ/18.08.2023 г. на ЦИК и писмо на ЦИК с изх. № МИ-15-610/03.10.2023 г., ОИК Кресна</w:t>
      </w:r>
    </w:p>
    <w:p w14:paraId="7456D7B3" w14:textId="13D6A1A8" w:rsidR="00634C94" w:rsidRPr="00634C94" w:rsidRDefault="00634C94" w:rsidP="00634C94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429DD115" w14:textId="46387000" w:rsidR="00634C94" w:rsidRPr="00EA2832" w:rsidRDefault="00634C94" w:rsidP="00634C94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A2832">
        <w:rPr>
          <w:rFonts w:asciiTheme="majorHAnsi" w:eastAsia="Times New Roman" w:hAnsiTheme="majorHAnsi" w:cstheme="majorHAnsi"/>
          <w:b/>
          <w:sz w:val="24"/>
          <w:szCs w:val="24"/>
        </w:rPr>
        <w:t>РЕШИ:</w:t>
      </w:r>
    </w:p>
    <w:p w14:paraId="3B6AF190" w14:textId="77777777" w:rsidR="00634C94" w:rsidRPr="00634C94" w:rsidRDefault="00634C94" w:rsidP="00634C94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10C2007A" w14:textId="77777777" w:rsidR="00634C94" w:rsidRPr="00634C94" w:rsidRDefault="00634C94" w:rsidP="00634C94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7D98EFA7" w14:textId="4BDFA4D4" w:rsidR="00634C94" w:rsidRDefault="00634C94" w:rsidP="00634C94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634C94">
        <w:rPr>
          <w:rFonts w:eastAsia="Times New Roman" w:cstheme="minorHAnsi"/>
          <w:bCs/>
          <w:sz w:val="24"/>
          <w:szCs w:val="24"/>
        </w:rPr>
        <w:t xml:space="preserve">            УПЪЛНОМОЩАВА  Борислава Валентинова Стоичкова, и Тодорка Александрова </w:t>
      </w:r>
      <w:proofErr w:type="spellStart"/>
      <w:r w:rsidRPr="00634C94">
        <w:rPr>
          <w:rFonts w:eastAsia="Times New Roman" w:cstheme="minorHAnsi"/>
          <w:bCs/>
          <w:sz w:val="24"/>
          <w:szCs w:val="24"/>
        </w:rPr>
        <w:t>Чонина</w:t>
      </w:r>
      <w:proofErr w:type="spellEnd"/>
      <w:r w:rsidRPr="00634C94">
        <w:rPr>
          <w:rFonts w:eastAsia="Times New Roman" w:cstheme="minorHAnsi"/>
          <w:bCs/>
          <w:sz w:val="24"/>
          <w:szCs w:val="24"/>
        </w:rPr>
        <w:t>, - членове на ОИК Кресна да получат отпечатаните хартиени бюлетини от съответната печатница, както и ролките със специализирана хартия за машинно гласуване в изборите за общински съветници и за кметове на 29.10.2023 г. в община Кресна, да подпишат приемо-предавателните протоколи, както и всички други книжа във връзка с това.</w:t>
      </w:r>
    </w:p>
    <w:p w14:paraId="51583D74" w14:textId="77777777" w:rsidR="00634C94" w:rsidRPr="00634C94" w:rsidRDefault="00634C94" w:rsidP="00634C94">
      <w:pPr>
        <w:spacing w:after="0"/>
        <w:jc w:val="both"/>
        <w:rPr>
          <w:rFonts w:cstheme="minorHAnsi"/>
          <w:sz w:val="24"/>
          <w:szCs w:val="24"/>
        </w:rPr>
      </w:pPr>
    </w:p>
    <w:p w14:paraId="5EF79E82" w14:textId="797992F4" w:rsidR="00634C94" w:rsidRPr="002A02D1" w:rsidRDefault="00634C94" w:rsidP="0063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3847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2A02D1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2A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5C88CBD9" w14:textId="6716DEDA" w:rsidR="00634C94" w:rsidRPr="002A02D1" w:rsidRDefault="00634C94" w:rsidP="00634C9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3847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2A02D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2A0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012FE2" w14:textId="77777777" w:rsidR="00634C94" w:rsidRPr="002A02D1" w:rsidRDefault="00634C94" w:rsidP="00634C9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D781710" w14:textId="77777777" w:rsidR="00634C94" w:rsidRDefault="00634C94" w:rsidP="00634C94">
      <w:pPr>
        <w:pStyle w:val="a7"/>
        <w:spacing w:after="0"/>
        <w:jc w:val="both"/>
        <w:rPr>
          <w:rFonts w:cstheme="minorHAnsi"/>
          <w:sz w:val="24"/>
          <w:szCs w:val="24"/>
        </w:rPr>
      </w:pPr>
    </w:p>
    <w:p w14:paraId="2ABDEEB7" w14:textId="77AB4994" w:rsidR="00634C94" w:rsidRPr="00DE1110" w:rsidRDefault="00634C94" w:rsidP="00634C94">
      <w:pPr>
        <w:rPr>
          <w:rFonts w:asciiTheme="majorHAnsi" w:hAnsiTheme="majorHAnsi" w:cstheme="majorHAnsi"/>
          <w:b/>
          <w:sz w:val="24"/>
          <w:szCs w:val="24"/>
        </w:rPr>
      </w:pPr>
      <w:r w:rsidRPr="00DE1110">
        <w:rPr>
          <w:rFonts w:asciiTheme="majorHAnsi" w:hAnsiTheme="majorHAnsi" w:cstheme="majorHAnsi"/>
          <w:b/>
          <w:sz w:val="24"/>
          <w:szCs w:val="24"/>
          <w:u w:val="single"/>
        </w:rPr>
        <w:t xml:space="preserve">По точка </w:t>
      </w:r>
      <w:r w:rsidRPr="00DE1110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2</w:t>
      </w:r>
      <w:r w:rsidRPr="00DE1110">
        <w:rPr>
          <w:rFonts w:asciiTheme="majorHAnsi" w:hAnsiTheme="majorHAnsi" w:cstheme="majorHAnsi"/>
          <w:b/>
          <w:sz w:val="24"/>
          <w:szCs w:val="24"/>
          <w:u w:val="single"/>
        </w:rPr>
        <w:t xml:space="preserve"> от дневния ред</w:t>
      </w:r>
      <w:r w:rsidRPr="00DE1110">
        <w:rPr>
          <w:rFonts w:asciiTheme="majorHAnsi" w:hAnsiTheme="majorHAnsi" w:cstheme="majorHAnsi"/>
          <w:b/>
          <w:sz w:val="24"/>
          <w:szCs w:val="24"/>
        </w:rPr>
        <w:t>:</w:t>
      </w:r>
    </w:p>
    <w:p w14:paraId="0FE2DC7A" w14:textId="3A74B480" w:rsidR="00944CF5" w:rsidRPr="00634C94" w:rsidRDefault="00944CF5" w:rsidP="00944CF5">
      <w:pPr>
        <w:pStyle w:val="a7"/>
        <w:spacing w:after="0"/>
        <w:ind w:left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Относно</w:t>
      </w:r>
      <w:r>
        <w:rPr>
          <w:rFonts w:eastAsia="Times New Roman" w:cstheme="minorHAnsi"/>
          <w:bCs/>
          <w:sz w:val="24"/>
          <w:szCs w:val="24"/>
          <w:lang w:val="en-US"/>
        </w:rPr>
        <w:t xml:space="preserve">: </w:t>
      </w:r>
      <w:r w:rsidRPr="00634C94">
        <w:rPr>
          <w:rFonts w:eastAsia="Times New Roman" w:cstheme="minorHAnsi"/>
          <w:bCs/>
          <w:sz w:val="24"/>
          <w:szCs w:val="24"/>
        </w:rPr>
        <w:t>Утвърждаване на тираж на бюлетини за провеждане на изборите за общински съветници и кметове в община Кресна на 29 октомври 2023 година.</w:t>
      </w:r>
    </w:p>
    <w:p w14:paraId="1B6A5C16" w14:textId="77777777" w:rsidR="00E26509" w:rsidRDefault="00E26509" w:rsidP="00634C94">
      <w:pPr>
        <w:rPr>
          <w:rFonts w:cstheme="minorHAnsi"/>
          <w:b/>
          <w:sz w:val="24"/>
          <w:szCs w:val="24"/>
        </w:rPr>
      </w:pPr>
    </w:p>
    <w:p w14:paraId="3EFC4465" w14:textId="77777777" w:rsidR="00E26509" w:rsidRPr="00A32987" w:rsidRDefault="00E26509" w:rsidP="00E2650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На основание чл.87, ал.1, т.1 и чл.209, ал.3 от Изборния кодекс, ОИК Кресна</w:t>
      </w:r>
    </w:p>
    <w:p w14:paraId="0A1BA188" w14:textId="77777777" w:rsidR="00E26509" w:rsidRPr="00A32987" w:rsidRDefault="00E26509" w:rsidP="00E2650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10867E" w14:textId="77777777" w:rsidR="00E26509" w:rsidRPr="00EA2832" w:rsidRDefault="00E26509" w:rsidP="00E26509">
      <w:p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EA2832">
        <w:rPr>
          <w:rFonts w:asciiTheme="majorHAnsi" w:eastAsia="Times New Roman" w:hAnsiTheme="majorHAnsi" w:cstheme="majorHAnsi"/>
          <w:b/>
          <w:sz w:val="24"/>
          <w:szCs w:val="24"/>
        </w:rPr>
        <w:t>РЕШИ</w:t>
      </w:r>
      <w:r w:rsidRPr="00EA2832">
        <w:rPr>
          <w:rFonts w:asciiTheme="majorHAnsi" w:eastAsia="Times New Roman" w:hAnsiTheme="majorHAnsi" w:cstheme="majorHAnsi"/>
          <w:bCs/>
          <w:sz w:val="24"/>
          <w:szCs w:val="24"/>
        </w:rPr>
        <w:t>:</w:t>
      </w:r>
    </w:p>
    <w:p w14:paraId="5204706E" w14:textId="77777777" w:rsidR="00E26509" w:rsidRPr="00A32987" w:rsidRDefault="00E26509" w:rsidP="00E2650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F5A11F1" w14:textId="77777777" w:rsidR="00E26509" w:rsidRPr="00A32987" w:rsidRDefault="00E26509" w:rsidP="00E2650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ОДОБРЯВА следния тираж на бюлетините за провеждане на избори за общински съветници и за кметове в община Кресна на 29 октомври 2023 г., както следва:</w:t>
      </w:r>
    </w:p>
    <w:p w14:paraId="0D6F0632" w14:textId="77777777" w:rsidR="00E26509" w:rsidRPr="00A32987" w:rsidRDefault="00E26509" w:rsidP="00E2650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74D761E" w14:textId="77777777" w:rsidR="00E26509" w:rsidRPr="00507FFA" w:rsidRDefault="00E26509" w:rsidP="00E26509">
      <w:pPr>
        <w:pStyle w:val="a7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>Многомандатен изборен район за избор на общински съветници в община Кресна  –</w:t>
      </w:r>
      <w:r w:rsidRPr="00507FFA">
        <w:rPr>
          <w:rFonts w:ascii="Times New Roman" w:eastAsia="Times New Roman" w:hAnsi="Times New Roman" w:cs="Times New Roman"/>
          <w:b/>
          <w:sz w:val="26"/>
          <w:szCs w:val="26"/>
        </w:rPr>
        <w:t>4500</w:t>
      </w: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 броя;</w:t>
      </w:r>
    </w:p>
    <w:p w14:paraId="71B94173" w14:textId="77777777" w:rsidR="00E26509" w:rsidRPr="00507FFA" w:rsidRDefault="00E26509" w:rsidP="00E26509">
      <w:pPr>
        <w:pStyle w:val="a7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Едномандатен изборен район за избор на кмет на община Кресна – </w:t>
      </w:r>
      <w:r w:rsidRPr="00507FFA">
        <w:rPr>
          <w:rFonts w:ascii="Times New Roman" w:eastAsia="Times New Roman" w:hAnsi="Times New Roman" w:cs="Times New Roman"/>
          <w:b/>
          <w:sz w:val="26"/>
          <w:szCs w:val="26"/>
        </w:rPr>
        <w:t>4500</w:t>
      </w: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 броя;</w:t>
      </w:r>
    </w:p>
    <w:p w14:paraId="6B10CFFC" w14:textId="77777777" w:rsidR="00E26509" w:rsidRPr="00507FFA" w:rsidRDefault="00E26509" w:rsidP="00E26509">
      <w:pPr>
        <w:pStyle w:val="a7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>Едномандатен изборен район за избор на кмет на кметство с. Горна Брезница –</w:t>
      </w:r>
      <w:r w:rsidRPr="00507FFA">
        <w:rPr>
          <w:rFonts w:ascii="Times New Roman" w:eastAsia="Times New Roman" w:hAnsi="Times New Roman" w:cs="Times New Roman"/>
          <w:b/>
          <w:sz w:val="26"/>
          <w:szCs w:val="26"/>
        </w:rPr>
        <w:t>500</w:t>
      </w: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 броя;</w:t>
      </w:r>
    </w:p>
    <w:p w14:paraId="7F07F672" w14:textId="77777777" w:rsidR="00E26509" w:rsidRPr="00507FFA" w:rsidRDefault="00E26509" w:rsidP="00E26509">
      <w:pPr>
        <w:pStyle w:val="a7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Едномандатен изборен район за избор на кмет на кметство с. Долна Градешница – </w:t>
      </w:r>
      <w:r w:rsidRPr="00507FFA">
        <w:rPr>
          <w:rFonts w:ascii="Times New Roman" w:eastAsia="Times New Roman" w:hAnsi="Times New Roman" w:cs="Times New Roman"/>
          <w:b/>
          <w:sz w:val="26"/>
          <w:szCs w:val="26"/>
        </w:rPr>
        <w:t>600</w:t>
      </w: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 броя;</w:t>
      </w:r>
    </w:p>
    <w:p w14:paraId="6F867603" w14:textId="77777777" w:rsidR="00E26509" w:rsidRPr="00507FFA" w:rsidRDefault="00E26509" w:rsidP="00E26509">
      <w:pPr>
        <w:pStyle w:val="a7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Едномандатен изборен район за избор на кмет на кметство с. Сливница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– </w:t>
      </w:r>
      <w:r w:rsidRPr="00507FFA">
        <w:rPr>
          <w:rFonts w:ascii="Times New Roman" w:eastAsia="Times New Roman" w:hAnsi="Times New Roman" w:cs="Times New Roman"/>
          <w:b/>
          <w:sz w:val="26"/>
          <w:szCs w:val="26"/>
        </w:rPr>
        <w:t>600</w:t>
      </w:r>
      <w:r w:rsidRPr="00507FFA">
        <w:rPr>
          <w:rFonts w:ascii="Times New Roman" w:eastAsia="Times New Roman" w:hAnsi="Times New Roman" w:cs="Times New Roman"/>
          <w:bCs/>
          <w:sz w:val="26"/>
          <w:szCs w:val="26"/>
        </w:rPr>
        <w:t xml:space="preserve"> броя;</w:t>
      </w:r>
    </w:p>
    <w:p w14:paraId="03168B2A" w14:textId="77777777" w:rsidR="00E26509" w:rsidRPr="00634C94" w:rsidRDefault="00E26509" w:rsidP="00634C94">
      <w:pPr>
        <w:rPr>
          <w:rFonts w:cstheme="minorHAnsi"/>
          <w:b/>
          <w:sz w:val="24"/>
          <w:szCs w:val="24"/>
        </w:rPr>
      </w:pPr>
    </w:p>
    <w:p w14:paraId="47AEBB90" w14:textId="335A90FC" w:rsidR="00634C94" w:rsidRPr="002A02D1" w:rsidRDefault="00634C94" w:rsidP="0063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3847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2A02D1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2A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2A02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155E4B79" w14:textId="19F371C8" w:rsidR="00634C94" w:rsidRPr="002A02D1" w:rsidRDefault="00634C94" w:rsidP="00634C9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3847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2A02D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2A0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82115C" w14:textId="77777777" w:rsidR="00634C94" w:rsidRPr="002A02D1" w:rsidRDefault="00634C94" w:rsidP="00634C9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02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36BD458" w14:textId="77777777" w:rsidR="00634C94" w:rsidRPr="00634C94" w:rsidRDefault="00634C94" w:rsidP="00634C94">
      <w:pPr>
        <w:pStyle w:val="a7"/>
        <w:spacing w:after="0"/>
        <w:jc w:val="both"/>
        <w:rPr>
          <w:rFonts w:cstheme="minorHAnsi"/>
          <w:sz w:val="24"/>
          <w:szCs w:val="24"/>
        </w:rPr>
      </w:pPr>
    </w:p>
    <w:p w14:paraId="758B745F" w14:textId="77777777" w:rsidR="00634C94" w:rsidRPr="00634C94" w:rsidRDefault="00634C94" w:rsidP="00634C94">
      <w:pPr>
        <w:pStyle w:val="a7"/>
        <w:spacing w:after="0"/>
        <w:jc w:val="both"/>
        <w:rPr>
          <w:rFonts w:cstheme="minorHAnsi"/>
          <w:sz w:val="24"/>
          <w:szCs w:val="24"/>
        </w:rPr>
      </w:pPr>
    </w:p>
    <w:p w14:paraId="76CF18F6" w14:textId="77777777" w:rsidR="00634C94" w:rsidRPr="00634C94" w:rsidRDefault="00634C94" w:rsidP="00634C94">
      <w:pPr>
        <w:rPr>
          <w:rFonts w:cstheme="minorHAnsi"/>
          <w:b/>
          <w:sz w:val="24"/>
          <w:szCs w:val="24"/>
        </w:rPr>
      </w:pPr>
    </w:p>
    <w:p w14:paraId="648B4CA5" w14:textId="77777777" w:rsidR="00E26509" w:rsidRPr="002A02D1" w:rsidRDefault="00E26509" w:rsidP="00E26509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4F083F4A" w14:textId="77777777" w:rsidR="00E26509" w:rsidRPr="002A02D1" w:rsidRDefault="00E26509" w:rsidP="00E26509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79A4C2CC" w14:textId="77777777" w:rsidR="007B5953" w:rsidRPr="00634C94" w:rsidRDefault="007B5953">
      <w:pPr>
        <w:rPr>
          <w:rFonts w:cstheme="minorHAnsi"/>
          <w:sz w:val="24"/>
          <w:szCs w:val="24"/>
        </w:rPr>
      </w:pPr>
    </w:p>
    <w:sectPr w:rsidR="007B5953" w:rsidRPr="00634C94" w:rsidSect="00E2650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3654" w14:textId="77777777" w:rsidR="00085A02" w:rsidRDefault="00085A02" w:rsidP="002228F5">
      <w:pPr>
        <w:spacing w:after="0" w:line="240" w:lineRule="auto"/>
      </w:pPr>
      <w:r>
        <w:separator/>
      </w:r>
    </w:p>
  </w:endnote>
  <w:endnote w:type="continuationSeparator" w:id="0">
    <w:p w14:paraId="2243ACE0" w14:textId="77777777" w:rsidR="00085A02" w:rsidRDefault="00085A02" w:rsidP="0022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4078" w14:textId="77777777" w:rsidR="00085A02" w:rsidRDefault="00085A02" w:rsidP="002228F5">
      <w:pPr>
        <w:spacing w:after="0" w:line="240" w:lineRule="auto"/>
      </w:pPr>
      <w:r>
        <w:separator/>
      </w:r>
    </w:p>
  </w:footnote>
  <w:footnote w:type="continuationSeparator" w:id="0">
    <w:p w14:paraId="0B91B190" w14:textId="77777777" w:rsidR="00085A02" w:rsidRDefault="00085A02" w:rsidP="0022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63F1" w14:textId="77777777" w:rsidR="00E26509" w:rsidRPr="00A32987" w:rsidRDefault="00E26509" w:rsidP="00E26509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0EC5FA3B" w14:textId="77777777" w:rsidR="00E26509" w:rsidRPr="00A32987" w:rsidRDefault="00E26509" w:rsidP="00E26509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1312137A" w14:textId="77777777" w:rsidR="00E26509" w:rsidRDefault="00E26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4C"/>
    <w:multiLevelType w:val="hybridMultilevel"/>
    <w:tmpl w:val="4A82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CE1"/>
    <w:multiLevelType w:val="hybridMultilevel"/>
    <w:tmpl w:val="875A2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EF6"/>
    <w:multiLevelType w:val="hybridMultilevel"/>
    <w:tmpl w:val="4A82B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3FBA"/>
    <w:multiLevelType w:val="hybridMultilevel"/>
    <w:tmpl w:val="4A82B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96289">
    <w:abstractNumId w:val="0"/>
  </w:num>
  <w:num w:numId="2" w16cid:durableId="1264461041">
    <w:abstractNumId w:val="2"/>
  </w:num>
  <w:num w:numId="3" w16cid:durableId="1316646085">
    <w:abstractNumId w:val="1"/>
  </w:num>
  <w:num w:numId="4" w16cid:durableId="1904171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E"/>
    <w:rsid w:val="00085A02"/>
    <w:rsid w:val="000B0CA4"/>
    <w:rsid w:val="00210335"/>
    <w:rsid w:val="002228F5"/>
    <w:rsid w:val="00384738"/>
    <w:rsid w:val="0052316A"/>
    <w:rsid w:val="00543EEE"/>
    <w:rsid w:val="00634C94"/>
    <w:rsid w:val="006D70B4"/>
    <w:rsid w:val="007B5953"/>
    <w:rsid w:val="00944CF5"/>
    <w:rsid w:val="009544B1"/>
    <w:rsid w:val="00DE1110"/>
    <w:rsid w:val="00E26509"/>
    <w:rsid w:val="00EA2832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8CDA"/>
  <w15:chartTrackingRefBased/>
  <w15:docId w15:val="{DAFDCD0E-A09F-4FDD-9558-0DB9D10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28F5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22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28F5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7B595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6</cp:revision>
  <cp:lastPrinted>2023-10-10T11:03:00Z</cp:lastPrinted>
  <dcterms:created xsi:type="dcterms:W3CDTF">2023-10-09T10:36:00Z</dcterms:created>
  <dcterms:modified xsi:type="dcterms:W3CDTF">2023-10-10T11:41:00Z</dcterms:modified>
</cp:coreProperties>
</file>